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16" w:rsidRDefault="002A4E16" w:rsidP="002A4E16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6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58. Зачем нужны автомобили?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познакомить с назначением, устройством, разнообразием автомобилей, автомобилями разных времен. 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классифицировать автомобили и объяснять их назначение; получат возможность научиться называть по рисунку-схеме устройство автомобиля;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способностью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понимать учебную задачу урока и стремиться ее выполнять; отвечать на вопросы; обобщать собственное представление;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формировать готовность слушать собеседника и вести диалог; оценивать свои достижения на уроке; соотносить изученные понятия с примерами из реальной жизни; владеть диалогической формой речи в заданной ситуации.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видах наземного транспорта – автомобиле и его назначении;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 осуществление  поиска  необходимой  информации (из рассказа учителя, родителей, из собственного жизненного опыта, рассказов, сказок и т. д.). 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  <w:lang w:val="ru-RU"/>
        </w:rPr>
        <w:t>прогнозируют результаты уровня усвоения изучаемого материала.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2A4E16" w:rsidRDefault="002A4E16" w:rsidP="002A4E16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объяснительно-иллюстративный; фронтальная и индивидуальная.</w:t>
      </w:r>
    </w:p>
    <w:p w:rsidR="002A4E16" w:rsidRDefault="002A4E16" w:rsidP="002A4E16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рисунки с изображением разных автомобилей.</w:t>
      </w:r>
    </w:p>
    <w:p w:rsidR="002A4E16" w:rsidRDefault="002A4E16" w:rsidP="002A4E16">
      <w:pPr>
        <w:pStyle w:val="ParagraphStyle"/>
        <w:keepNext/>
        <w:spacing w:before="120" w:line="252" w:lineRule="auto"/>
        <w:jc w:val="center"/>
        <w:outlineLvl w:val="7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2A4E16" w:rsidRDefault="002A4E16" w:rsidP="002A4E16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2A4E16" w:rsidRDefault="002A4E16" w:rsidP="002A4E16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из просмотренной презентации;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дополнение и расширение имеющихся знаний. 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принимать другое мнение и позицию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проявляют интерес к новому учебному материалу.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Отгадайте загадку.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Два братца убегают,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Два догоняют.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Как их зовут?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Колеса.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у кого есть колеса?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 автомобиля, у велосипеда.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Догадайтесь, о чем будем говорить на уроке?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 автомобиле.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зачем нам нужен автомобиль?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Автомобиль нужен всем, потому что он делает полезную работу – перевозит людей или грузы.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каждой перевозки есть подходящие автомобили. Больше всего пассажирских, легковых машин. В них люди ездят на работу, в магазины, в театр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картинок с изображением легкового автомобиля, автобуса, такси, грузовых автомобилей).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 кого нет своего автомобиля, тот ездит на автобусе или в такси. Автобус – это автомобиль, у которого число пассажирских мест больше восьми. Бывают автобусы на сто и даже на двести мест. Разнообразны грузовые автомобили. В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закрытых фургонах доставляют товары в магазины. Если товар может испортиться от жары, его везут в фургоне-холодильнике.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перевозки зерна, асфальта, песка и других сыпучих грузов служат автомобили-самосвалы, а для молока, воды, бензина – автомобили-цистерны.</w:t>
      </w:r>
    </w:p>
    <w:p w:rsidR="002A4E16" w:rsidRDefault="002A4E16" w:rsidP="002A4E16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наши дни ни одна перевозка без автомобиля не обходится. А ваши прапрадеды его еще не знали. Ездили по железной дороге, на пароходах, а больше в экипажах на лошадях.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Посмотрите, какие были старинные автомобили.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рисунков.)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ХIХ веке изобрели двигатель внутреннего сгорания, работающий на бензине. С таким двигателем удалось построить и самодвижущийся экипаж. Его назвали автомобилем.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Если удалить красивую облицовку автомобильного кузова, то под ней мы увидим множество механизмов. 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Расскажите, как устроен автомобиль.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 автомобиля четыре колеса – передние и задние. Впереди фары для освещения, двигатель, внутри руль, сиденья.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Прочитайте, что говорит Черепаха.</w:t>
      </w:r>
    </w:p>
    <w:p w:rsidR="002A4E16" w:rsidRDefault="002A4E16" w:rsidP="002A4E1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Чтение текста (с. 61)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Злючка-Грязючка.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я люблю автомобили, которые загрязняют воздух.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Нельзя загрязнять воздух. Существуют специальные пункты проверки – «Экологический контроль», которые разрешают ездить только на исправных автомобилях, чтобы не выделялось слишком много выхлопных газов.</w:t>
      </w:r>
    </w:p>
    <w:p w:rsidR="002A4E16" w:rsidRDefault="002A4E16" w:rsidP="002A4E16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Разгадываем загадки и показываем, как выглядят машины.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й ряд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(загадывает и показывает загадку).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Поднимает великан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Груды груза к облакам.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Там, где встанет он, потом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Вырастает новый дом.</w:t>
      </w:r>
    </w:p>
    <w:p w:rsidR="002A4E16" w:rsidRDefault="002A4E16" w:rsidP="002A4E1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й ряд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(отгадывает).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Подъемный кран.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(Загадывает и показывает свою загадку.)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за машина?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Шея, как у гуся.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Сила, как у слона!</w:t>
      </w:r>
    </w:p>
    <w:p w:rsidR="002A4E16" w:rsidRDefault="002A4E16" w:rsidP="002A4E1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3-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й ряд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(отвечает).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автокран.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(Загадывает свою загадку.)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Начинает он копать –</w:t>
      </w:r>
    </w:p>
    <w:p w:rsidR="002A4E16" w:rsidRDefault="002A4E16" w:rsidP="002A4E1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Заменяет сто лопат.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й ряд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(отгадывает).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экскаватор.</w:t>
      </w:r>
    </w:p>
    <w:p w:rsidR="002A4E16" w:rsidRDefault="002A4E16" w:rsidP="002A4E16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61).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 поиск нужной информации в учебнике,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анализируют объект, выделяют главное.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действуют с учетом выделенных учителем ориентиров, адекватно воспринимают оценку учителя.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sz w:val="28"/>
          <w:szCs w:val="28"/>
          <w:lang w:val="ru-RU"/>
        </w:rPr>
        <w:t>. Рассмотрите рисунок (с. 61). Придумайте и расскажите сказочную историю по этому рисунку.</w:t>
      </w:r>
    </w:p>
    <w:p w:rsidR="002A4E16" w:rsidRDefault="002A4E16" w:rsidP="002A4E16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прогнозируют результаты уровня усвоения изучаемого материала.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Выполняют задания в рабочей тетради (с. 41).</w:t>
      </w:r>
    </w:p>
    <w:p w:rsidR="002A4E16" w:rsidRDefault="002A4E16" w:rsidP="002A4E16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2A4E16" w:rsidRDefault="002A4E16" w:rsidP="002A4E1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</w:t>
      </w:r>
    </w:p>
    <w:p w:rsidR="002A4E16" w:rsidRDefault="002A4E16" w:rsidP="002A4E1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Автомобили бывают разные: легковые, грузовые. Все они служат человеку. Облегчают ему жизнь.</w:t>
      </w:r>
    </w:p>
    <w:p w:rsidR="00490A25" w:rsidRDefault="00490A25"/>
    <w:sectPr w:rsidR="00490A25" w:rsidSect="002A4E16">
      <w:footerReference w:type="default" r:id="rId6"/>
      <w:pgSz w:w="12240" w:h="15840"/>
      <w:pgMar w:top="851" w:right="850" w:bottom="1134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01C" w:rsidRDefault="0058201C" w:rsidP="002A4E16">
      <w:pPr>
        <w:spacing w:after="0" w:line="240" w:lineRule="auto"/>
      </w:pPr>
      <w:r>
        <w:separator/>
      </w:r>
    </w:p>
  </w:endnote>
  <w:endnote w:type="continuationSeparator" w:id="1">
    <w:p w:rsidR="0058201C" w:rsidRDefault="0058201C" w:rsidP="002A4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71"/>
      <w:docPartObj>
        <w:docPartGallery w:val="Общ"/>
        <w:docPartUnique/>
      </w:docPartObj>
    </w:sdtPr>
    <w:sdtContent>
      <w:p w:rsidR="002A4E16" w:rsidRDefault="002A4E16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2A4E16" w:rsidRDefault="002A4E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01C" w:rsidRDefault="0058201C" w:rsidP="002A4E16">
      <w:pPr>
        <w:spacing w:after="0" w:line="240" w:lineRule="auto"/>
      </w:pPr>
      <w:r>
        <w:separator/>
      </w:r>
    </w:p>
  </w:footnote>
  <w:footnote w:type="continuationSeparator" w:id="1">
    <w:p w:rsidR="0058201C" w:rsidRDefault="0058201C" w:rsidP="002A4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4E16"/>
    <w:rsid w:val="002A4E16"/>
    <w:rsid w:val="00490A25"/>
    <w:rsid w:val="00582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A4E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2A4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4E16"/>
  </w:style>
  <w:style w:type="paragraph" w:styleId="a5">
    <w:name w:val="footer"/>
    <w:basedOn w:val="a"/>
    <w:link w:val="a6"/>
    <w:uiPriority w:val="99"/>
    <w:unhideWhenUsed/>
    <w:rsid w:val="002A4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4E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969</Words>
  <Characters>5524</Characters>
  <Application>Microsoft Office Word</Application>
  <DocSecurity>0</DocSecurity>
  <Lines>46</Lines>
  <Paragraphs>12</Paragraphs>
  <ScaleCrop>false</ScaleCrop>
  <Company/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2015-08-11T15:29:00Z</dcterms:created>
  <dcterms:modified xsi:type="dcterms:W3CDTF">2015-08-11T15:30:00Z</dcterms:modified>
</cp:coreProperties>
</file>